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55D30" w14:textId="77777777" w:rsidR="007C0496" w:rsidRDefault="007C0496"/>
    <w:p w14:paraId="49050880" w14:textId="77777777" w:rsidR="007C0496" w:rsidRDefault="007C0496" w:rsidP="007C0496">
      <w:r>
        <w:t xml:space="preserve">             </w:t>
      </w:r>
      <w:r>
        <w:rPr>
          <w:noProof/>
          <w:lang w:eastAsia="hr-HR"/>
        </w:rPr>
        <w:drawing>
          <wp:inline distT="0" distB="0" distL="0" distR="0" wp14:anchorId="2A57D56C" wp14:editId="06A35D44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3FF53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3D06F16A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4E683651" w14:textId="77777777" w:rsidR="007C0496" w:rsidRPr="00F91A55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0EF88DDB" w14:textId="77777777" w:rsidR="007C0496" w:rsidRPr="00F91A55" w:rsidRDefault="007C0496" w:rsidP="007C0496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7066C886" w14:textId="1F000B57" w:rsidR="007C0496" w:rsidRPr="004F5FB0" w:rsidRDefault="007C0496" w:rsidP="007C049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KLASA: 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810</w:t>
      </w:r>
      <w:r w:rsidRPr="004F5FB0">
        <w:rPr>
          <w:rFonts w:ascii="Times New Roman" w:hAnsi="Times New Roman" w:cs="Times New Roman"/>
          <w:bCs/>
          <w:sz w:val="24"/>
          <w:szCs w:val="24"/>
        </w:rPr>
        <w:t>-0</w:t>
      </w:r>
      <w:r w:rsidR="005619CB" w:rsidRPr="004F5FB0">
        <w:rPr>
          <w:rFonts w:ascii="Times New Roman" w:hAnsi="Times New Roman" w:cs="Times New Roman"/>
          <w:bCs/>
          <w:sz w:val="24"/>
          <w:szCs w:val="24"/>
        </w:rPr>
        <w:t>3</w:t>
      </w:r>
      <w:r w:rsidRPr="004F5FB0">
        <w:rPr>
          <w:rFonts w:ascii="Times New Roman" w:hAnsi="Times New Roman" w:cs="Times New Roman"/>
          <w:bCs/>
          <w:sz w:val="24"/>
          <w:szCs w:val="24"/>
        </w:rPr>
        <w:t>/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FD4BD0">
        <w:rPr>
          <w:rFonts w:ascii="Times New Roman" w:hAnsi="Times New Roman" w:cs="Times New Roman"/>
          <w:bCs/>
          <w:sz w:val="24"/>
          <w:szCs w:val="24"/>
        </w:rPr>
        <w:t>1</w:t>
      </w:r>
      <w:r w:rsidRPr="004F5FB0">
        <w:rPr>
          <w:rFonts w:ascii="Times New Roman" w:hAnsi="Times New Roman" w:cs="Times New Roman"/>
          <w:bCs/>
          <w:sz w:val="24"/>
          <w:szCs w:val="24"/>
        </w:rPr>
        <w:t>-01</w:t>
      </w:r>
      <w:r w:rsidR="00FD4BD0">
        <w:rPr>
          <w:rFonts w:ascii="Times New Roman" w:hAnsi="Times New Roman" w:cs="Times New Roman"/>
          <w:bCs/>
          <w:sz w:val="24"/>
          <w:szCs w:val="24"/>
        </w:rPr>
        <w:t>/6</w:t>
      </w:r>
    </w:p>
    <w:p w14:paraId="32279ED6" w14:textId="5E2E4ECB" w:rsidR="007C0496" w:rsidRPr="004F5FB0" w:rsidRDefault="007C0496" w:rsidP="007C049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63144C" w:rsidRPr="004F5FB0">
        <w:rPr>
          <w:rFonts w:ascii="Times New Roman" w:hAnsi="Times New Roman" w:cs="Times New Roman"/>
          <w:bCs/>
          <w:sz w:val="24"/>
          <w:szCs w:val="24"/>
        </w:rPr>
        <w:t>01-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FD4BD0">
        <w:rPr>
          <w:rFonts w:ascii="Times New Roman" w:hAnsi="Times New Roman" w:cs="Times New Roman"/>
          <w:bCs/>
          <w:sz w:val="24"/>
          <w:szCs w:val="24"/>
        </w:rPr>
        <w:t>3</w:t>
      </w:r>
      <w:r w:rsidR="00712F8C" w:rsidRPr="004F5FB0">
        <w:rPr>
          <w:rFonts w:ascii="Times New Roman" w:hAnsi="Times New Roman" w:cs="Times New Roman"/>
          <w:bCs/>
          <w:sz w:val="24"/>
          <w:szCs w:val="24"/>
        </w:rPr>
        <w:t>-</w:t>
      </w:r>
      <w:r w:rsidR="004D32A7" w:rsidRPr="004F5FB0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2BB4C7DF" w:rsidR="007C0496" w:rsidRPr="004F5FB0" w:rsidRDefault="007C0496" w:rsidP="007C0496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4F5FB0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460D77" w:rsidRPr="004F5FB0">
        <w:rPr>
          <w:rFonts w:ascii="Times New Roman" w:hAnsi="Times New Roman" w:cs="Times New Roman"/>
          <w:bCs/>
          <w:sz w:val="24"/>
          <w:szCs w:val="24"/>
        </w:rPr>
        <w:t>22. veljače</w:t>
      </w:r>
      <w:r w:rsidRPr="004F5FB0">
        <w:rPr>
          <w:rFonts w:ascii="Times New Roman" w:hAnsi="Times New Roman" w:cs="Times New Roman"/>
          <w:bCs/>
          <w:sz w:val="24"/>
          <w:szCs w:val="24"/>
        </w:rPr>
        <w:t xml:space="preserve"> 20</w:t>
      </w:r>
      <w:r w:rsidR="009E4337" w:rsidRPr="004F5FB0">
        <w:rPr>
          <w:rFonts w:ascii="Times New Roman" w:hAnsi="Times New Roman" w:cs="Times New Roman"/>
          <w:bCs/>
          <w:sz w:val="24"/>
          <w:szCs w:val="24"/>
        </w:rPr>
        <w:t>2</w:t>
      </w:r>
      <w:r w:rsidR="00D971F2">
        <w:rPr>
          <w:rFonts w:ascii="Times New Roman" w:hAnsi="Times New Roman" w:cs="Times New Roman"/>
          <w:bCs/>
          <w:sz w:val="24"/>
          <w:szCs w:val="24"/>
        </w:rPr>
        <w:t>3</w:t>
      </w:r>
      <w:r w:rsidRPr="004F5FB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7D295E8" w14:textId="77777777" w:rsidR="007C0496" w:rsidRPr="007C58F3" w:rsidRDefault="007C0496" w:rsidP="007C0496">
      <w:pPr>
        <w:pStyle w:val="NoSpacing"/>
        <w:rPr>
          <w:rFonts w:ascii="Times New Roman" w:hAnsi="Times New Roman" w:cs="Times New Roman"/>
          <w:b/>
          <w:sz w:val="18"/>
          <w:szCs w:val="18"/>
        </w:rPr>
      </w:pPr>
    </w:p>
    <w:p w14:paraId="54CDAE7C" w14:textId="77777777" w:rsidR="007C0496" w:rsidRDefault="007C0496"/>
    <w:p w14:paraId="71ABB6A4" w14:textId="470DEC85" w:rsidR="007C0496" w:rsidRPr="00F91A55" w:rsidRDefault="007C0496" w:rsidP="007C0496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>Na temelju članka</w:t>
      </w:r>
      <w:r w:rsidR="00652244">
        <w:rPr>
          <w:rFonts w:ascii="Times New Roman" w:hAnsi="Times New Roman" w:cs="Times New Roman"/>
          <w:sz w:val="24"/>
          <w:szCs w:val="24"/>
        </w:rPr>
        <w:t xml:space="preserve"> 18</w:t>
      </w:r>
      <w:r w:rsidRPr="007C0496">
        <w:rPr>
          <w:rFonts w:ascii="Times New Roman" w:hAnsi="Times New Roman" w:cs="Times New Roman"/>
          <w:sz w:val="24"/>
          <w:szCs w:val="24"/>
        </w:rPr>
        <w:t xml:space="preserve">.  Zakona o </w:t>
      </w:r>
      <w:r w:rsidR="005619CB">
        <w:rPr>
          <w:rFonts w:ascii="Times New Roman" w:hAnsi="Times New Roman" w:cs="Times New Roman"/>
          <w:sz w:val="24"/>
          <w:szCs w:val="24"/>
        </w:rPr>
        <w:t>Hrvatskoj gorskoj službi spašavanja</w:t>
      </w:r>
      <w:r w:rsidR="00194431">
        <w:rPr>
          <w:rFonts w:ascii="Times New Roman" w:hAnsi="Times New Roman" w:cs="Times New Roman"/>
          <w:sz w:val="24"/>
          <w:szCs w:val="24"/>
        </w:rPr>
        <w:t xml:space="preserve"> (NN </w:t>
      </w:r>
      <w:r w:rsidR="005619CB">
        <w:rPr>
          <w:rFonts w:ascii="Times New Roman" w:hAnsi="Times New Roman" w:cs="Times New Roman"/>
          <w:sz w:val="24"/>
          <w:szCs w:val="24"/>
        </w:rPr>
        <w:t>79/06</w:t>
      </w:r>
      <w:r w:rsidR="00194431">
        <w:rPr>
          <w:rFonts w:ascii="Times New Roman" w:hAnsi="Times New Roman" w:cs="Times New Roman"/>
          <w:sz w:val="24"/>
          <w:szCs w:val="24"/>
        </w:rPr>
        <w:t xml:space="preserve"> i </w:t>
      </w:r>
      <w:r w:rsidR="005619CB">
        <w:rPr>
          <w:rFonts w:ascii="Times New Roman" w:hAnsi="Times New Roman" w:cs="Times New Roman"/>
          <w:sz w:val="24"/>
          <w:szCs w:val="24"/>
        </w:rPr>
        <w:t>110/15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4D32A7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 xml:space="preserve">. Statuta Općine Ružić («Službeni vjesnik Šibensko-kninske županije» br.  </w:t>
      </w:r>
      <w:r w:rsidR="00712F8C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460D7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FD4BD0">
        <w:rPr>
          <w:rFonts w:ascii="Times New Roman" w:hAnsi="Times New Roman" w:cs="Times New Roman"/>
          <w:sz w:val="24"/>
          <w:szCs w:val="24"/>
        </w:rPr>
        <w:t>3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59E1A244" w14:textId="03D4B2E2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7C0496">
        <w:tab/>
      </w:r>
      <w:r>
        <w:tab/>
      </w:r>
      <w:r>
        <w:tab/>
      </w:r>
      <w:r>
        <w:tab/>
      </w:r>
      <w:r>
        <w:tab/>
      </w:r>
      <w:r w:rsidR="005619CB">
        <w:t xml:space="preserve">     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I Z V J E Š Ć E </w:t>
      </w:r>
    </w:p>
    <w:p w14:paraId="1640A174" w14:textId="3A4D0EC3" w:rsidR="005619CB" w:rsidRDefault="005619CB" w:rsidP="005619CB">
      <w:pPr>
        <w:pStyle w:val="NoSpacing"/>
        <w:ind w:left="212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 xml:space="preserve">o izvršenju Programa </w:t>
      </w:r>
      <w:r>
        <w:rPr>
          <w:rFonts w:ascii="Times New Roman" w:hAnsi="Times New Roman" w:cs="Times New Roman"/>
          <w:b/>
          <w:sz w:val="24"/>
          <w:szCs w:val="24"/>
        </w:rPr>
        <w:t>javnih potreba za obavljanje</w:t>
      </w:r>
    </w:p>
    <w:p w14:paraId="63DB0D5D" w14:textId="4D709C76" w:rsidR="007C0496" w:rsidRDefault="005619CB" w:rsidP="005619CB">
      <w:pPr>
        <w:pStyle w:val="NoSpacing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djelatnosti HGSS – Stanice Šibenik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u 20</w:t>
      </w:r>
      <w:r w:rsidR="0006292F">
        <w:rPr>
          <w:rFonts w:ascii="Times New Roman" w:hAnsi="Times New Roman" w:cs="Times New Roman"/>
          <w:b/>
          <w:sz w:val="24"/>
          <w:szCs w:val="24"/>
        </w:rPr>
        <w:t>2</w:t>
      </w:r>
      <w:r w:rsidR="00FD4BD0">
        <w:rPr>
          <w:rFonts w:ascii="Times New Roman" w:hAnsi="Times New Roman" w:cs="Times New Roman"/>
          <w:b/>
          <w:sz w:val="24"/>
          <w:szCs w:val="24"/>
        </w:rPr>
        <w:t>2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7C0496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I.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90EBE5" w14:textId="7C7D9F0D" w:rsidR="005619CB" w:rsidRDefault="007C0496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619CB">
        <w:rPr>
          <w:rFonts w:ascii="Times New Roman" w:hAnsi="Times New Roman" w:cs="Times New Roman"/>
          <w:sz w:val="24"/>
          <w:szCs w:val="24"/>
        </w:rPr>
        <w:t>Proračunom Općine Ružić za 20</w:t>
      </w:r>
      <w:r w:rsidR="0006292F">
        <w:rPr>
          <w:rFonts w:ascii="Times New Roman" w:hAnsi="Times New Roman" w:cs="Times New Roman"/>
          <w:sz w:val="24"/>
          <w:szCs w:val="24"/>
        </w:rPr>
        <w:t>2</w:t>
      </w:r>
      <w:r w:rsidR="00FD4BD0">
        <w:rPr>
          <w:rFonts w:ascii="Times New Roman" w:hAnsi="Times New Roman" w:cs="Times New Roman"/>
          <w:sz w:val="24"/>
          <w:szCs w:val="24"/>
        </w:rPr>
        <w:t>2</w:t>
      </w:r>
      <w:r w:rsidR="005619CB">
        <w:rPr>
          <w:rFonts w:ascii="Times New Roman" w:hAnsi="Times New Roman" w:cs="Times New Roman"/>
          <w:sz w:val="24"/>
          <w:szCs w:val="24"/>
        </w:rPr>
        <w:t xml:space="preserve">. godinu za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>Program</w:t>
      </w:r>
      <w:r w:rsidR="005619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9CB" w:rsidRPr="005619CB">
        <w:rPr>
          <w:rFonts w:ascii="Times New Roman" w:hAnsi="Times New Roman" w:cs="Times New Roman"/>
          <w:bCs/>
          <w:sz w:val="24"/>
          <w:szCs w:val="24"/>
        </w:rPr>
        <w:t xml:space="preserve"> javnih potreba za obavljanje    djelatnosti HGSS – Stanice Šibenik  </w:t>
      </w:r>
      <w:r w:rsidR="005619CB">
        <w:rPr>
          <w:rFonts w:ascii="Times New Roman" w:hAnsi="Times New Roman" w:cs="Times New Roman"/>
          <w:bCs/>
          <w:sz w:val="24"/>
          <w:szCs w:val="24"/>
        </w:rPr>
        <w:t xml:space="preserve">planirano je </w:t>
      </w:r>
      <w:r w:rsidR="00FD4BD0">
        <w:rPr>
          <w:rFonts w:ascii="Times New Roman" w:hAnsi="Times New Roman" w:cs="Times New Roman"/>
          <w:bCs/>
          <w:sz w:val="24"/>
          <w:szCs w:val="24"/>
        </w:rPr>
        <w:t>15</w:t>
      </w:r>
      <w:r w:rsidR="005619CB">
        <w:rPr>
          <w:rFonts w:ascii="Times New Roman" w:hAnsi="Times New Roman" w:cs="Times New Roman"/>
          <w:bCs/>
          <w:sz w:val="24"/>
          <w:szCs w:val="24"/>
        </w:rPr>
        <w:t xml:space="preserve">.000,00 kuna, a izvršeno je </w:t>
      </w:r>
      <w:r w:rsidR="00FD4BD0">
        <w:rPr>
          <w:rFonts w:ascii="Times New Roman" w:hAnsi="Times New Roman" w:cs="Times New Roman"/>
          <w:bCs/>
          <w:sz w:val="24"/>
          <w:szCs w:val="24"/>
        </w:rPr>
        <w:t>15</w:t>
      </w:r>
      <w:r w:rsidR="005619CB">
        <w:rPr>
          <w:rFonts w:ascii="Times New Roman" w:hAnsi="Times New Roman" w:cs="Times New Roman"/>
          <w:bCs/>
          <w:sz w:val="24"/>
          <w:szCs w:val="24"/>
        </w:rPr>
        <w:t>.0</w:t>
      </w:r>
      <w:r w:rsidR="002E510B">
        <w:rPr>
          <w:rFonts w:ascii="Times New Roman" w:hAnsi="Times New Roman" w:cs="Times New Roman"/>
          <w:bCs/>
          <w:sz w:val="24"/>
          <w:szCs w:val="24"/>
        </w:rPr>
        <w:t>0</w:t>
      </w:r>
      <w:r w:rsidR="005619CB">
        <w:rPr>
          <w:rFonts w:ascii="Times New Roman" w:hAnsi="Times New Roman" w:cs="Times New Roman"/>
          <w:bCs/>
          <w:sz w:val="24"/>
          <w:szCs w:val="24"/>
        </w:rPr>
        <w:t>0,00 kuna</w:t>
      </w:r>
      <w:r w:rsidR="00A83A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19C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46745EA" w14:textId="358B537A" w:rsidR="005619CB" w:rsidRPr="005619CB" w:rsidRDefault="005619CB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  <w:t>Izvor sredstava su opći prihodi i primici.</w:t>
      </w:r>
    </w:p>
    <w:p w14:paraId="58B68DA0" w14:textId="77777777" w:rsidR="005619CB" w:rsidRPr="005619CB" w:rsidRDefault="005619CB" w:rsidP="005619CB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</w:p>
    <w:p w14:paraId="37501AB6" w14:textId="6E64205E" w:rsid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171D7D6E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7C049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161991C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7C0496">
      <w:pPr>
        <w:pStyle w:val="NoSpacing"/>
      </w:pPr>
    </w:p>
    <w:p w14:paraId="2509A5D4" w14:textId="77777777" w:rsidR="007C0496" w:rsidRPr="007C0496" w:rsidRDefault="007C0496">
      <w:pPr>
        <w:rPr>
          <w:rFonts w:ascii="Times New Roman" w:hAnsi="Times New Roman" w:cs="Times New Roman"/>
          <w:sz w:val="24"/>
          <w:szCs w:val="24"/>
        </w:rPr>
      </w:pPr>
    </w:p>
    <w:p w14:paraId="7E2B87C2" w14:textId="77777777" w:rsidR="007C0496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7042432" w14:textId="77777777" w:rsidR="00B775A8" w:rsidRP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  <w:t xml:space="preserve">       ___________________________</w:t>
      </w:r>
    </w:p>
    <w:p w14:paraId="24ED82C9" w14:textId="1747BA10" w:rsidR="007C0496" w:rsidRDefault="007C0496">
      <w:pPr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Pr="007C0496">
        <w:rPr>
          <w:rFonts w:ascii="Times New Roman" w:hAnsi="Times New Roman" w:cs="Times New Roman"/>
          <w:b/>
          <w:sz w:val="24"/>
          <w:szCs w:val="24"/>
        </w:rPr>
        <w:tab/>
      </w:r>
      <w:r w:rsidR="00712F8C">
        <w:rPr>
          <w:rFonts w:ascii="Times New Roman" w:hAnsi="Times New Roman" w:cs="Times New Roman"/>
          <w:b/>
          <w:sz w:val="24"/>
          <w:szCs w:val="24"/>
        </w:rPr>
        <w:t xml:space="preserve">          Dalibor Durdov </w:t>
      </w:r>
    </w:p>
    <w:p w14:paraId="46BF0CB8" w14:textId="77777777" w:rsidR="00194431" w:rsidRDefault="00194431">
      <w:pPr>
        <w:rPr>
          <w:rFonts w:ascii="Times New Roman" w:hAnsi="Times New Roman" w:cs="Times New Roman"/>
          <w:b/>
          <w:sz w:val="24"/>
          <w:szCs w:val="24"/>
        </w:rPr>
      </w:pPr>
    </w:p>
    <w:sectPr w:rsidR="00194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7898127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824393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6292F"/>
    <w:rsid w:val="00194431"/>
    <w:rsid w:val="001C40C6"/>
    <w:rsid w:val="002C022B"/>
    <w:rsid w:val="002E510B"/>
    <w:rsid w:val="0033594F"/>
    <w:rsid w:val="00460D77"/>
    <w:rsid w:val="004673E7"/>
    <w:rsid w:val="004D32A7"/>
    <w:rsid w:val="004F5FB0"/>
    <w:rsid w:val="005619CB"/>
    <w:rsid w:val="005E4388"/>
    <w:rsid w:val="0063144C"/>
    <w:rsid w:val="00652244"/>
    <w:rsid w:val="00712F8C"/>
    <w:rsid w:val="007C0496"/>
    <w:rsid w:val="007D39B0"/>
    <w:rsid w:val="00800413"/>
    <w:rsid w:val="008E147D"/>
    <w:rsid w:val="00987C71"/>
    <w:rsid w:val="009E4337"/>
    <w:rsid w:val="00A35928"/>
    <w:rsid w:val="00A41514"/>
    <w:rsid w:val="00A457B0"/>
    <w:rsid w:val="00A83A5C"/>
    <w:rsid w:val="00B775A8"/>
    <w:rsid w:val="00D7574E"/>
    <w:rsid w:val="00D93C1A"/>
    <w:rsid w:val="00D971F2"/>
    <w:rsid w:val="00DA7867"/>
    <w:rsid w:val="00F02318"/>
    <w:rsid w:val="00FD4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496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21</cp:revision>
  <cp:lastPrinted>2023-02-24T10:38:00Z</cp:lastPrinted>
  <dcterms:created xsi:type="dcterms:W3CDTF">2018-04-20T09:21:00Z</dcterms:created>
  <dcterms:modified xsi:type="dcterms:W3CDTF">2023-02-27T11:47:00Z</dcterms:modified>
</cp:coreProperties>
</file>